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87" w:rsidRPr="00ED400F" w:rsidRDefault="00977D87">
      <w:pPr>
        <w:rPr>
          <w:rFonts w:ascii="Times New Roman" w:hAnsi="Times New Roman" w:cs="Times New Roman"/>
          <w:b/>
          <w:sz w:val="24"/>
          <w:szCs w:val="24"/>
        </w:rPr>
      </w:pPr>
      <w:r w:rsidRPr="00ED400F">
        <w:rPr>
          <w:rFonts w:ascii="Times New Roman" w:hAnsi="Times New Roman" w:cs="Times New Roman"/>
          <w:b/>
          <w:sz w:val="24"/>
          <w:szCs w:val="24"/>
        </w:rPr>
        <w:t>Bestyrelsesmøder i afdeling 262-0, Højager</w:t>
      </w:r>
    </w:p>
    <w:p w:rsidR="00FC2AD6" w:rsidRPr="00ED400F" w:rsidRDefault="00255B08">
      <w:pPr>
        <w:rPr>
          <w:rFonts w:ascii="Times New Roman" w:hAnsi="Times New Roman" w:cs="Times New Roman"/>
          <w:b/>
          <w:sz w:val="24"/>
          <w:szCs w:val="24"/>
        </w:rPr>
      </w:pPr>
      <w:r w:rsidRPr="00ED400F">
        <w:rPr>
          <w:rFonts w:ascii="Times New Roman" w:hAnsi="Times New Roman" w:cs="Times New Roman"/>
          <w:b/>
          <w:sz w:val="24"/>
          <w:szCs w:val="24"/>
        </w:rPr>
        <w:t>Re</w:t>
      </w:r>
      <w:r w:rsidR="003E6272">
        <w:rPr>
          <w:rFonts w:ascii="Times New Roman" w:hAnsi="Times New Roman" w:cs="Times New Roman"/>
          <w:b/>
          <w:sz w:val="24"/>
          <w:szCs w:val="24"/>
        </w:rPr>
        <w:t xml:space="preserve">ferat af møde </w:t>
      </w:r>
      <w:r w:rsidR="007F6ECA">
        <w:rPr>
          <w:rFonts w:ascii="Times New Roman" w:hAnsi="Times New Roman" w:cs="Times New Roman"/>
          <w:b/>
          <w:sz w:val="24"/>
          <w:szCs w:val="24"/>
        </w:rPr>
        <w:t>nr. 4</w:t>
      </w:r>
      <w:r w:rsidR="002274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400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7F6ECA">
        <w:rPr>
          <w:rFonts w:ascii="Times New Roman" w:hAnsi="Times New Roman" w:cs="Times New Roman"/>
          <w:b/>
          <w:sz w:val="24"/>
          <w:szCs w:val="24"/>
        </w:rPr>
        <w:t>27. juni</w:t>
      </w:r>
      <w:r w:rsidR="00977D87" w:rsidRPr="00ED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443">
        <w:rPr>
          <w:rFonts w:ascii="Times New Roman" w:hAnsi="Times New Roman" w:cs="Times New Roman"/>
          <w:b/>
          <w:sz w:val="24"/>
          <w:szCs w:val="24"/>
        </w:rPr>
        <w:t>2017</w:t>
      </w:r>
      <w:r w:rsidR="00AA42B0">
        <w:rPr>
          <w:rFonts w:ascii="Times New Roman" w:hAnsi="Times New Roman" w:cs="Times New Roman"/>
          <w:b/>
          <w:sz w:val="24"/>
          <w:szCs w:val="24"/>
        </w:rPr>
        <w:br/>
      </w:r>
      <w:r w:rsidR="007F6ECA">
        <w:rPr>
          <w:rFonts w:ascii="Times New Roman" w:hAnsi="Times New Roman" w:cs="Times New Roman"/>
          <w:b/>
          <w:sz w:val="24"/>
          <w:szCs w:val="24"/>
        </w:rPr>
        <w:t>Referat af bestyrelsesmøde nr. 3</w:t>
      </w:r>
      <w:r w:rsidR="00977D87" w:rsidRPr="00ED400F">
        <w:rPr>
          <w:rFonts w:ascii="Times New Roman" w:hAnsi="Times New Roman" w:cs="Times New Roman"/>
          <w:b/>
          <w:sz w:val="24"/>
          <w:szCs w:val="24"/>
        </w:rPr>
        <w:t xml:space="preserve"> er godkendt via mail </w:t>
      </w:r>
    </w:p>
    <w:p w:rsidR="00255B08" w:rsidRPr="00ED400F" w:rsidRDefault="00255B08">
      <w:p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b/>
          <w:sz w:val="24"/>
          <w:szCs w:val="24"/>
        </w:rPr>
        <w:t xml:space="preserve">Til stede: </w:t>
      </w:r>
      <w:r w:rsidR="007F6ECA">
        <w:rPr>
          <w:rFonts w:ascii="Times New Roman" w:hAnsi="Times New Roman" w:cs="Times New Roman"/>
          <w:sz w:val="24"/>
          <w:szCs w:val="24"/>
        </w:rPr>
        <w:t>Karl Erik,</w:t>
      </w:r>
      <w:r w:rsidR="00977D87" w:rsidRPr="00ED400F">
        <w:rPr>
          <w:rFonts w:ascii="Times New Roman" w:hAnsi="Times New Roman" w:cs="Times New Roman"/>
          <w:sz w:val="24"/>
          <w:szCs w:val="24"/>
        </w:rPr>
        <w:t xml:space="preserve"> Birthe, Berit (referent) samt </w:t>
      </w:r>
      <w:r w:rsidR="007F6ECA">
        <w:rPr>
          <w:rFonts w:ascii="Times New Roman" w:hAnsi="Times New Roman" w:cs="Times New Roman"/>
          <w:sz w:val="24"/>
          <w:szCs w:val="24"/>
        </w:rPr>
        <w:t>Lars E.</w:t>
      </w:r>
      <w:r w:rsidR="00977D87" w:rsidRPr="00ED400F">
        <w:rPr>
          <w:rFonts w:ascii="Times New Roman" w:hAnsi="Times New Roman" w:cs="Times New Roman"/>
          <w:sz w:val="24"/>
          <w:szCs w:val="24"/>
        </w:rPr>
        <w:t xml:space="preserve"> fra Lejerbo</w:t>
      </w:r>
    </w:p>
    <w:p w:rsidR="00541A27" w:rsidRPr="00ED400F" w:rsidRDefault="00541A27" w:rsidP="00541A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400F">
        <w:rPr>
          <w:rFonts w:ascii="Times New Roman" w:hAnsi="Times New Roman" w:cs="Times New Roman"/>
          <w:b/>
          <w:sz w:val="24"/>
          <w:szCs w:val="24"/>
          <w:u w:val="single"/>
        </w:rPr>
        <w:t>Dagsorden:</w:t>
      </w:r>
      <w:r w:rsidRPr="00ED4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3F6B" w:rsidRPr="00ED400F" w:rsidRDefault="00AC101C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977D87" w:rsidRPr="00ED400F">
        <w:rPr>
          <w:rFonts w:ascii="Times New Roman" w:hAnsi="Times New Roman" w:cs="Times New Roman"/>
          <w:sz w:val="24"/>
          <w:szCs w:val="24"/>
        </w:rPr>
        <w:t xml:space="preserve">Nyt fra </w:t>
      </w:r>
      <w:r w:rsidR="00012F0D" w:rsidRPr="00ED400F">
        <w:rPr>
          <w:rFonts w:ascii="Times New Roman" w:hAnsi="Times New Roman" w:cs="Times New Roman"/>
          <w:sz w:val="24"/>
          <w:szCs w:val="24"/>
        </w:rPr>
        <w:t>Lejerbo</w:t>
      </w:r>
      <w:r w:rsidR="00977D87" w:rsidRPr="00ED400F">
        <w:rPr>
          <w:rFonts w:ascii="Times New Roman" w:hAnsi="Times New Roman" w:cs="Times New Roman"/>
          <w:sz w:val="24"/>
          <w:szCs w:val="24"/>
        </w:rPr>
        <w:t xml:space="preserve"> og aktuelle sager</w:t>
      </w:r>
    </w:p>
    <w:p w:rsidR="000F3F6B" w:rsidRPr="00ED400F" w:rsidRDefault="00AC101C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7F6ECA">
        <w:rPr>
          <w:rFonts w:ascii="Times New Roman" w:hAnsi="Times New Roman" w:cs="Times New Roman"/>
          <w:sz w:val="24"/>
          <w:szCs w:val="24"/>
        </w:rPr>
        <w:t xml:space="preserve">Henvendelser </w:t>
      </w:r>
      <w:r w:rsidR="00824000">
        <w:rPr>
          <w:rFonts w:ascii="Times New Roman" w:hAnsi="Times New Roman" w:cs="Times New Roman"/>
          <w:sz w:val="24"/>
          <w:szCs w:val="24"/>
        </w:rPr>
        <w:t xml:space="preserve">og klager </w:t>
      </w:r>
      <w:r w:rsidR="007F6ECA">
        <w:rPr>
          <w:rFonts w:ascii="Times New Roman" w:hAnsi="Times New Roman" w:cs="Times New Roman"/>
          <w:sz w:val="24"/>
          <w:szCs w:val="24"/>
        </w:rPr>
        <w:t>fra beboere</w:t>
      </w:r>
      <w:r w:rsidR="000F3F6B" w:rsidRPr="00ED4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F6B" w:rsidRPr="00ED400F" w:rsidRDefault="006342F5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7F6ECA">
        <w:rPr>
          <w:rFonts w:ascii="Times New Roman" w:hAnsi="Times New Roman" w:cs="Times New Roman"/>
          <w:sz w:val="24"/>
          <w:szCs w:val="24"/>
        </w:rPr>
        <w:t>Tilstandsrapport</w:t>
      </w:r>
    </w:p>
    <w:p w:rsidR="000F3F6B" w:rsidRPr="00ED400F" w:rsidRDefault="006342F5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7F6ECA">
        <w:rPr>
          <w:rFonts w:ascii="Times New Roman" w:hAnsi="Times New Roman" w:cs="Times New Roman"/>
          <w:sz w:val="24"/>
          <w:szCs w:val="24"/>
        </w:rPr>
        <w:t>Evaluering af møde d. 12. juni</w:t>
      </w:r>
    </w:p>
    <w:p w:rsidR="000F3F6B" w:rsidRDefault="006342F5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400F">
        <w:rPr>
          <w:rFonts w:ascii="Times New Roman" w:hAnsi="Times New Roman" w:cs="Times New Roman"/>
          <w:sz w:val="24"/>
          <w:szCs w:val="24"/>
        </w:rPr>
        <w:t xml:space="preserve"> </w:t>
      </w:r>
      <w:r w:rsidR="007F6ECA">
        <w:rPr>
          <w:rFonts w:ascii="Times New Roman" w:hAnsi="Times New Roman" w:cs="Times New Roman"/>
          <w:sz w:val="24"/>
          <w:szCs w:val="24"/>
        </w:rPr>
        <w:t>Beboerarrangement i efteråret</w:t>
      </w:r>
    </w:p>
    <w:p w:rsidR="007F6ECA" w:rsidRPr="00ED400F" w:rsidRDefault="007879BE" w:rsidP="00D741F5">
      <w:pPr>
        <w:pStyle w:val="Listeafsni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ECA">
        <w:rPr>
          <w:rFonts w:ascii="Times New Roman" w:hAnsi="Times New Roman" w:cs="Times New Roman"/>
          <w:sz w:val="24"/>
          <w:szCs w:val="24"/>
        </w:rPr>
        <w:t>Eventuelt</w:t>
      </w:r>
    </w:p>
    <w:p w:rsidR="005C4BF3" w:rsidRPr="00ED400F" w:rsidRDefault="005C4BF3" w:rsidP="005C4BF3">
      <w:pPr>
        <w:pStyle w:val="Listeafsnit"/>
        <w:ind w:left="2528"/>
        <w:rPr>
          <w:rFonts w:ascii="Times New Roman" w:hAnsi="Times New Roman" w:cs="Times New Roman"/>
          <w:sz w:val="24"/>
          <w:szCs w:val="24"/>
        </w:rPr>
      </w:pPr>
    </w:p>
    <w:p w:rsidR="00227443" w:rsidRPr="007F6ECA" w:rsidRDefault="00F65BE5" w:rsidP="00D741F5">
      <w:pPr>
        <w:pStyle w:val="Listeafsni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7F6ECA">
        <w:rPr>
          <w:rFonts w:ascii="Times New Roman" w:hAnsi="Times New Roman" w:cs="Times New Roman"/>
          <w:b/>
          <w:sz w:val="24"/>
          <w:szCs w:val="24"/>
        </w:rPr>
        <w:t>Nyt fra Lejerbo og aktuelle sager</w:t>
      </w:r>
      <w:r w:rsidR="00D741F5" w:rsidRPr="007F6EC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B5DA5" w:rsidRPr="00ED400F" w:rsidRDefault="00D741F5" w:rsidP="00D741F5">
      <w:pPr>
        <w:pStyle w:val="Listeafsni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5DA5" w:rsidRPr="00ED400F">
        <w:rPr>
          <w:rFonts w:ascii="Times New Roman" w:hAnsi="Times New Roman" w:cs="Times New Roman"/>
          <w:sz w:val="24"/>
          <w:szCs w:val="24"/>
        </w:rPr>
        <w:t>Nyt affaldssystem:</w:t>
      </w:r>
    </w:p>
    <w:p w:rsidR="00AC69D8" w:rsidRPr="00ED400F" w:rsidRDefault="00D741F5" w:rsidP="007F6ECA">
      <w:pPr>
        <w:pStyle w:val="Listeafsnit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6ECA">
        <w:rPr>
          <w:rFonts w:ascii="Times New Roman" w:hAnsi="Times New Roman" w:cs="Times New Roman"/>
          <w:sz w:val="24"/>
          <w:szCs w:val="24"/>
        </w:rPr>
        <w:t xml:space="preserve">Der indkaldes til </w:t>
      </w:r>
      <w:r w:rsidR="007879BE">
        <w:rPr>
          <w:rFonts w:ascii="Times New Roman" w:hAnsi="Times New Roman" w:cs="Times New Roman"/>
          <w:sz w:val="24"/>
          <w:szCs w:val="24"/>
        </w:rPr>
        <w:t xml:space="preserve">et </w:t>
      </w:r>
      <w:r w:rsidR="007F6ECA">
        <w:rPr>
          <w:rFonts w:ascii="Times New Roman" w:hAnsi="Times New Roman" w:cs="Times New Roman"/>
          <w:sz w:val="24"/>
          <w:szCs w:val="24"/>
        </w:rPr>
        <w:t xml:space="preserve">ekstraordinært afdelingsmøde d. 15. august, hvor bestyrelsen stiller forslag om </w:t>
      </w:r>
      <w:r w:rsidR="001A294B">
        <w:rPr>
          <w:rFonts w:ascii="Times New Roman" w:hAnsi="Times New Roman" w:cs="Times New Roman"/>
          <w:sz w:val="24"/>
          <w:szCs w:val="24"/>
        </w:rPr>
        <w:t>4 nedgravede containere til pap udover, hvad der blev besluttet på afdelingsmødet d. 7. februar 2017.</w:t>
      </w:r>
    </w:p>
    <w:p w:rsidR="005E1E1F" w:rsidRDefault="00D741F5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400F">
        <w:rPr>
          <w:rFonts w:ascii="Times New Roman" w:hAnsi="Times New Roman" w:cs="Times New Roman"/>
          <w:sz w:val="24"/>
          <w:szCs w:val="24"/>
        </w:rPr>
        <w:t>Belysning:</w:t>
      </w:r>
      <w:r w:rsidR="00ED400F">
        <w:rPr>
          <w:rFonts w:ascii="Times New Roman" w:hAnsi="Times New Roman" w:cs="Times New Roman"/>
          <w:sz w:val="24"/>
          <w:szCs w:val="24"/>
        </w:rPr>
        <w:br/>
      </w:r>
      <w:r w:rsidR="001A294B">
        <w:rPr>
          <w:rFonts w:ascii="Times New Roman" w:hAnsi="Times New Roman" w:cs="Times New Roman"/>
          <w:sz w:val="24"/>
          <w:szCs w:val="24"/>
        </w:rPr>
        <w:t>Elektriker mangler stadig nøgle fra 2 beboere for montering af lamper på skure.</w:t>
      </w:r>
    </w:p>
    <w:p w:rsidR="00ED400F" w:rsidRDefault="00D741F5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400F">
        <w:rPr>
          <w:rFonts w:ascii="Times New Roman" w:hAnsi="Times New Roman" w:cs="Times New Roman"/>
          <w:sz w:val="24"/>
          <w:szCs w:val="24"/>
        </w:rPr>
        <w:t>Søen:</w:t>
      </w:r>
      <w:r w:rsidR="00ED400F">
        <w:rPr>
          <w:rFonts w:ascii="Times New Roman" w:hAnsi="Times New Roman" w:cs="Times New Roman"/>
          <w:sz w:val="24"/>
          <w:szCs w:val="24"/>
        </w:rPr>
        <w:br/>
      </w:r>
      <w:r w:rsidR="001A294B">
        <w:rPr>
          <w:rFonts w:ascii="Times New Roman" w:hAnsi="Times New Roman" w:cs="Times New Roman"/>
          <w:sz w:val="24"/>
          <w:szCs w:val="24"/>
        </w:rPr>
        <w:t>Lars rykker for indfangning af guldfisk med net/ruse.</w:t>
      </w:r>
    </w:p>
    <w:p w:rsidR="004174A2" w:rsidRPr="00947249" w:rsidRDefault="00D741F5" w:rsidP="004174A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400F">
        <w:rPr>
          <w:rFonts w:ascii="Times New Roman" w:hAnsi="Times New Roman" w:cs="Times New Roman"/>
          <w:sz w:val="24"/>
          <w:szCs w:val="24"/>
        </w:rPr>
        <w:t>Gavle:</w:t>
      </w:r>
      <w:r w:rsidR="00ED400F">
        <w:rPr>
          <w:rFonts w:ascii="Times New Roman" w:hAnsi="Times New Roman" w:cs="Times New Roman"/>
          <w:sz w:val="24"/>
          <w:szCs w:val="24"/>
        </w:rPr>
        <w:br/>
      </w:r>
      <w:r w:rsidR="004174A2" w:rsidRPr="00947249">
        <w:rPr>
          <w:rFonts w:ascii="Times New Roman" w:hAnsi="Times New Roman" w:cs="Times New Roman"/>
          <w:sz w:val="24"/>
          <w:szCs w:val="24"/>
        </w:rPr>
        <w:t xml:space="preserve">Reparation af </w:t>
      </w:r>
      <w:r w:rsidR="004174A2" w:rsidRPr="00947249">
        <w:rPr>
          <w:rFonts w:ascii="Times New Roman" w:hAnsi="Times New Roman" w:cs="Times New Roman"/>
          <w:b/>
          <w:sz w:val="24"/>
          <w:szCs w:val="24"/>
        </w:rPr>
        <w:t>en</w:t>
      </w:r>
      <w:r w:rsidR="004174A2" w:rsidRPr="00947249">
        <w:rPr>
          <w:rFonts w:ascii="Times New Roman" w:hAnsi="Times New Roman" w:cs="Times New Roman"/>
          <w:sz w:val="24"/>
          <w:szCs w:val="24"/>
        </w:rPr>
        <w:t xml:space="preserve"> gavl</w:t>
      </w:r>
      <w:r w:rsidR="00D22F42" w:rsidRPr="00947249">
        <w:rPr>
          <w:rFonts w:ascii="Times New Roman" w:hAnsi="Times New Roman" w:cs="Times New Roman"/>
          <w:sz w:val="24"/>
          <w:szCs w:val="24"/>
        </w:rPr>
        <w:t>, der blev lavet forkert i første omgan</w:t>
      </w:r>
      <w:r w:rsidR="00221EAC" w:rsidRPr="00947249">
        <w:rPr>
          <w:rFonts w:ascii="Times New Roman" w:hAnsi="Times New Roman" w:cs="Times New Roman"/>
          <w:sz w:val="24"/>
          <w:szCs w:val="24"/>
        </w:rPr>
        <w:t>g</w:t>
      </w:r>
      <w:r w:rsidR="007879BE" w:rsidRPr="00947249">
        <w:rPr>
          <w:rFonts w:ascii="Times New Roman" w:hAnsi="Times New Roman" w:cs="Times New Roman"/>
          <w:sz w:val="24"/>
          <w:szCs w:val="24"/>
        </w:rPr>
        <w:t>,</w:t>
      </w:r>
      <w:r w:rsidR="00221EAC" w:rsidRPr="00947249">
        <w:rPr>
          <w:rFonts w:ascii="Times New Roman" w:hAnsi="Times New Roman" w:cs="Times New Roman"/>
          <w:sz w:val="24"/>
          <w:szCs w:val="24"/>
        </w:rPr>
        <w:t xml:space="preserve"> er nu påbegyndt.</w:t>
      </w:r>
      <w:r w:rsidR="004174A2" w:rsidRPr="00947249">
        <w:rPr>
          <w:rFonts w:ascii="Times New Roman" w:hAnsi="Times New Roman" w:cs="Times New Roman"/>
          <w:sz w:val="24"/>
          <w:szCs w:val="24"/>
        </w:rPr>
        <w:t xml:space="preserve"> Nedrivning og opbygning af den anden bestilte gavl er nu påbegyndt.</w:t>
      </w:r>
    </w:p>
    <w:p w:rsidR="00D22F42" w:rsidRDefault="00D22F42" w:rsidP="00D22F42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 oplyser, at der er indkommet tilbud på reparation af yderligere 13 gavle. Lejerbo har indhentet 4 tilbud med Bokelund ApS som rådgiver. Samlet tilbud for de 13 gavle lyder for alle 4 firmaer på over 2 millioner</w:t>
      </w:r>
      <w:r w:rsidR="00221EAC">
        <w:rPr>
          <w:rFonts w:ascii="Times New Roman" w:hAnsi="Times New Roman" w:cs="Times New Roman"/>
          <w:sz w:val="24"/>
          <w:szCs w:val="24"/>
        </w:rPr>
        <w:t xml:space="preserve"> kr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1EAC">
        <w:rPr>
          <w:rFonts w:ascii="Times New Roman" w:hAnsi="Times New Roman" w:cs="Times New Roman"/>
          <w:sz w:val="24"/>
          <w:szCs w:val="24"/>
        </w:rPr>
        <w:t xml:space="preserve"> - men det er ikke alle gavle, der er lige dårlige.</w:t>
      </w:r>
      <w:r w:rsidR="00221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Aftalt, at Lars sender tilbudsmaterialet til bestyrelsen, og at sagen tages op på næste bestyrelsesmøde efter sommerferien. Der skal evt. holdes et møde med Bokelund og Lars Schmidt. </w:t>
      </w:r>
      <w:r w:rsidR="007879BE">
        <w:rPr>
          <w:rFonts w:ascii="Times New Roman" w:hAnsi="Times New Roman" w:cs="Times New Roman"/>
          <w:sz w:val="24"/>
          <w:szCs w:val="24"/>
        </w:rPr>
        <w:br/>
      </w:r>
      <w:r w:rsidR="00221EAC">
        <w:rPr>
          <w:rFonts w:ascii="Times New Roman" w:hAnsi="Times New Roman" w:cs="Times New Roman"/>
          <w:sz w:val="24"/>
          <w:szCs w:val="24"/>
        </w:rPr>
        <w:t>Det er vigtigt, at være opmærksom på reetablering af haver</w:t>
      </w:r>
      <w:r w:rsidR="00630C47">
        <w:rPr>
          <w:rFonts w:ascii="Times New Roman" w:hAnsi="Times New Roman" w:cs="Times New Roman"/>
          <w:sz w:val="24"/>
          <w:szCs w:val="24"/>
        </w:rPr>
        <w:t>ne</w:t>
      </w:r>
      <w:r w:rsidR="00221EAC">
        <w:rPr>
          <w:rFonts w:ascii="Times New Roman" w:hAnsi="Times New Roman" w:cs="Times New Roman"/>
          <w:sz w:val="24"/>
          <w:szCs w:val="24"/>
        </w:rPr>
        <w:t xml:space="preserve"> ved gavlreparationerne.</w:t>
      </w:r>
    </w:p>
    <w:p w:rsidR="00221EAC" w:rsidRDefault="00D741F5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6639">
        <w:rPr>
          <w:rFonts w:ascii="Times New Roman" w:hAnsi="Times New Roman" w:cs="Times New Roman"/>
          <w:sz w:val="24"/>
          <w:szCs w:val="24"/>
        </w:rPr>
        <w:t>Omfangsdræn:</w:t>
      </w:r>
      <w:r w:rsidR="00756639">
        <w:rPr>
          <w:rFonts w:ascii="Times New Roman" w:hAnsi="Times New Roman" w:cs="Times New Roman"/>
          <w:sz w:val="24"/>
          <w:szCs w:val="24"/>
        </w:rPr>
        <w:br/>
      </w:r>
      <w:r w:rsidR="00221EAC">
        <w:rPr>
          <w:rFonts w:ascii="Times New Roman" w:hAnsi="Times New Roman" w:cs="Times New Roman"/>
          <w:sz w:val="24"/>
          <w:szCs w:val="24"/>
        </w:rPr>
        <w:t>Lars oplyser, at dræn ved gruppe 6 er boret igennem og repareret.</w:t>
      </w:r>
    </w:p>
    <w:p w:rsidR="00630C47" w:rsidRDefault="00630C47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Der rykkes endnu en gang for tilbagemelding fra Preben fra Lejerbo på vurdering af rapport fra TV-inspektion. Aftalt, at Karl Erik rykker Lejerbo med kopi til Lars Schmidt.</w:t>
      </w:r>
    </w:p>
    <w:p w:rsidR="00630C47" w:rsidRDefault="00630C47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F71B4">
        <w:rPr>
          <w:rFonts w:ascii="Times New Roman" w:hAnsi="Times New Roman" w:cs="Times New Roman"/>
          <w:sz w:val="24"/>
          <w:szCs w:val="24"/>
        </w:rPr>
        <w:t>Isolering</w:t>
      </w:r>
      <w:r w:rsidR="000F71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Der rykkes for tilbagemelding fra Preben fra Lejerbo på tidspunkt for termofotografering. Aftalt, at Karl Erik rykker Lejerbo med kopi til Lars Schmidt.</w:t>
      </w:r>
    </w:p>
    <w:p w:rsidR="00404720" w:rsidRPr="00947249" w:rsidRDefault="00D741F5" w:rsidP="004174A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47249">
        <w:rPr>
          <w:rFonts w:ascii="Times New Roman" w:hAnsi="Times New Roman" w:cs="Times New Roman"/>
          <w:sz w:val="24"/>
          <w:szCs w:val="24"/>
        </w:rPr>
        <w:t xml:space="preserve">       </w:t>
      </w:r>
      <w:r w:rsidR="00756639" w:rsidRPr="00947249">
        <w:rPr>
          <w:rFonts w:ascii="Times New Roman" w:hAnsi="Times New Roman" w:cs="Times New Roman"/>
          <w:sz w:val="24"/>
          <w:szCs w:val="24"/>
        </w:rPr>
        <w:t>Alger på tage – rensning:</w:t>
      </w:r>
      <w:r w:rsidR="004174A2" w:rsidRPr="00947249">
        <w:rPr>
          <w:rFonts w:ascii="Times New Roman" w:hAnsi="Times New Roman" w:cs="Times New Roman"/>
          <w:sz w:val="24"/>
          <w:szCs w:val="24"/>
        </w:rPr>
        <w:br/>
        <w:t>Sprøjtning af tage sættes i gang nu. Træværk skal ikke sprøjtes i år.</w:t>
      </w:r>
      <w:r w:rsidR="004174A2" w:rsidRPr="00947249">
        <w:rPr>
          <w:rFonts w:ascii="Times New Roman" w:hAnsi="Times New Roman" w:cs="Times New Roman"/>
          <w:sz w:val="24"/>
          <w:szCs w:val="24"/>
        </w:rPr>
        <w:br/>
      </w:r>
      <w:r w:rsidR="004174A2" w:rsidRPr="00947249">
        <w:rPr>
          <w:rFonts w:ascii="Times New Roman" w:hAnsi="Times New Roman" w:cs="Times New Roman"/>
          <w:sz w:val="24"/>
          <w:szCs w:val="24"/>
        </w:rPr>
        <w:br/>
        <w:t>Maling af træfacader.</w:t>
      </w:r>
      <w:r w:rsidR="0072171B" w:rsidRPr="0094724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4174A2" w:rsidRPr="00947249">
        <w:rPr>
          <w:rFonts w:ascii="Times New Roman" w:hAnsi="Times New Roman" w:cs="Times New Roman"/>
          <w:sz w:val="24"/>
          <w:szCs w:val="24"/>
        </w:rPr>
        <w:br/>
      </w:r>
      <w:r w:rsidR="001B517C" w:rsidRPr="00947249">
        <w:rPr>
          <w:rFonts w:ascii="Times New Roman" w:hAnsi="Times New Roman" w:cs="Times New Roman"/>
          <w:sz w:val="24"/>
          <w:szCs w:val="24"/>
        </w:rPr>
        <w:t>Lars indhenter tilbud p</w:t>
      </w:r>
      <w:r w:rsidR="004174A2" w:rsidRPr="00947249">
        <w:rPr>
          <w:rFonts w:ascii="Times New Roman" w:hAnsi="Times New Roman" w:cs="Times New Roman"/>
          <w:sz w:val="24"/>
          <w:szCs w:val="24"/>
        </w:rPr>
        <w:t>å maling af røde træfacader.</w:t>
      </w:r>
    </w:p>
    <w:p w:rsidR="000F71B4" w:rsidRDefault="000F71B4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Legeplads:</w:t>
      </w:r>
      <w:r>
        <w:rPr>
          <w:rFonts w:ascii="Times New Roman" w:hAnsi="Times New Roman" w:cs="Times New Roman"/>
          <w:sz w:val="24"/>
          <w:szCs w:val="24"/>
        </w:rPr>
        <w:br/>
        <w:t>Lars sørger for reparation af et løst bræt, der blev bemærket ved inspektion af legepladsen.</w:t>
      </w:r>
    </w:p>
    <w:p w:rsidR="00824000" w:rsidRDefault="000F71B4" w:rsidP="00D741F5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Nyt fra Lejerbo</w:t>
      </w:r>
      <w:r w:rsidR="008F5A44">
        <w:rPr>
          <w:rFonts w:ascii="Times New Roman" w:hAnsi="Times New Roman" w:cs="Times New Roman"/>
          <w:sz w:val="24"/>
          <w:szCs w:val="24"/>
        </w:rPr>
        <w:t>:</w:t>
      </w:r>
      <w:r w:rsidR="00824000">
        <w:rPr>
          <w:rFonts w:ascii="Times New Roman" w:hAnsi="Times New Roman" w:cs="Times New Roman"/>
          <w:sz w:val="24"/>
          <w:szCs w:val="24"/>
        </w:rPr>
        <w:br/>
        <w:t>Budgettal ser fine ud i forhold til forbruget på konto 115, 116 og 119.</w:t>
      </w:r>
    </w:p>
    <w:p w:rsidR="008F5A44" w:rsidRDefault="000F71B4" w:rsidP="0082400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 orienterer om</w:t>
      </w:r>
      <w:r w:rsidR="00243C96">
        <w:rPr>
          <w:rFonts w:ascii="Times New Roman" w:hAnsi="Times New Roman" w:cs="Times New Roman"/>
          <w:sz w:val="24"/>
          <w:szCs w:val="24"/>
        </w:rPr>
        <w:t xml:space="preserve"> tilbud på græsrobotter og snerydning. </w:t>
      </w:r>
      <w:r w:rsidR="00E95FCB">
        <w:rPr>
          <w:rFonts w:ascii="Times New Roman" w:hAnsi="Times New Roman" w:cs="Times New Roman"/>
          <w:sz w:val="24"/>
          <w:szCs w:val="24"/>
        </w:rPr>
        <w:br/>
      </w:r>
      <w:r w:rsidR="00243C96">
        <w:rPr>
          <w:rFonts w:ascii="Times New Roman" w:hAnsi="Times New Roman" w:cs="Times New Roman"/>
          <w:sz w:val="24"/>
          <w:szCs w:val="24"/>
        </w:rPr>
        <w:t xml:space="preserve">Tilbuddene er indhentet i forbindelse med effektiviseringsbestræbelser, hvor Lejerbos ejendomsfunktionærer fremover </w:t>
      </w:r>
      <w:r w:rsidR="00824000">
        <w:rPr>
          <w:rFonts w:ascii="Times New Roman" w:hAnsi="Times New Roman" w:cs="Times New Roman"/>
          <w:sz w:val="24"/>
          <w:szCs w:val="24"/>
        </w:rPr>
        <w:t xml:space="preserve">selv </w:t>
      </w:r>
      <w:r w:rsidR="00243C96">
        <w:rPr>
          <w:rFonts w:ascii="Times New Roman" w:hAnsi="Times New Roman" w:cs="Times New Roman"/>
          <w:sz w:val="24"/>
          <w:szCs w:val="24"/>
        </w:rPr>
        <w:t xml:space="preserve">skal udføre flest mulige reparationsarbejder under konto 115. På nuværende tidspunkt bruger de ca. 12 timer om ugen i 26 uger om året på græsslåning. </w:t>
      </w:r>
      <w:r w:rsidR="00E95FCB">
        <w:rPr>
          <w:rFonts w:ascii="Times New Roman" w:hAnsi="Times New Roman" w:cs="Times New Roman"/>
          <w:sz w:val="24"/>
          <w:szCs w:val="24"/>
        </w:rPr>
        <w:br/>
        <w:t xml:space="preserve">Tilbuddet på græsrobotter lyder på ca. 88.000 kr. for indkøb og installation af 3 robotter samt ca. 3.500 kr. i årlig drift. </w:t>
      </w:r>
      <w:r w:rsidR="00824000">
        <w:rPr>
          <w:rFonts w:ascii="Times New Roman" w:hAnsi="Times New Roman" w:cs="Times New Roman"/>
          <w:sz w:val="24"/>
          <w:szCs w:val="24"/>
        </w:rPr>
        <w:br/>
      </w:r>
      <w:r w:rsidR="00E95FCB">
        <w:rPr>
          <w:rFonts w:ascii="Times New Roman" w:hAnsi="Times New Roman" w:cs="Times New Roman"/>
          <w:sz w:val="24"/>
          <w:szCs w:val="24"/>
        </w:rPr>
        <w:t>Tilbuddet på snerydning lyder på en fast pris pr. sæson på 67.000 kr. inkl. salt.</w:t>
      </w:r>
      <w:r w:rsidR="00E95FCB">
        <w:rPr>
          <w:rFonts w:ascii="Times New Roman" w:hAnsi="Times New Roman" w:cs="Times New Roman"/>
          <w:sz w:val="24"/>
          <w:szCs w:val="24"/>
        </w:rPr>
        <w:br/>
        <w:t>Aftalt, at Lars sender tilbudsmaterialet til bestyrelsen, og at der tages stilling til tilbuddet på næste bestyrelsesmøde efter sommerferien.</w:t>
      </w:r>
      <w:r w:rsidR="008F5A44">
        <w:rPr>
          <w:rFonts w:ascii="Times New Roman" w:hAnsi="Times New Roman" w:cs="Times New Roman"/>
          <w:sz w:val="24"/>
          <w:szCs w:val="24"/>
        </w:rPr>
        <w:tab/>
      </w:r>
    </w:p>
    <w:p w:rsidR="001B517C" w:rsidRPr="000F71B4" w:rsidRDefault="001B517C" w:rsidP="000F71B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71B4">
        <w:rPr>
          <w:rFonts w:ascii="Times New Roman" w:hAnsi="Times New Roman" w:cs="Times New Roman"/>
          <w:b/>
          <w:sz w:val="24"/>
          <w:szCs w:val="24"/>
        </w:rPr>
        <w:t>Henvendelser fra beboere</w:t>
      </w:r>
    </w:p>
    <w:p w:rsidR="00A30CB5" w:rsidRDefault="00A30CB5" w:rsidP="00A30CB5">
      <w:pPr>
        <w:pStyle w:val="Listeafsni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0CB5">
        <w:rPr>
          <w:rFonts w:ascii="Times New Roman" w:hAnsi="Times New Roman" w:cs="Times New Roman"/>
          <w:b/>
          <w:sz w:val="24"/>
          <w:szCs w:val="24"/>
        </w:rPr>
        <w:t>Manglende vandtryk i gruppe 6</w:t>
      </w:r>
    </w:p>
    <w:p w:rsidR="00A30CB5" w:rsidRDefault="00A30CB5" w:rsidP="00A30CB5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omsider blevet bedre efter endnu et blikkenslagerbesøg medio juni.</w:t>
      </w:r>
    </w:p>
    <w:p w:rsidR="00A30CB5" w:rsidRPr="00A30CB5" w:rsidRDefault="00A30CB5" w:rsidP="00A30CB5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A30CB5" w:rsidRDefault="001B517C" w:rsidP="001B517C">
      <w:pPr>
        <w:pStyle w:val="Listeafsni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30CB5">
        <w:rPr>
          <w:rFonts w:ascii="Times New Roman" w:hAnsi="Times New Roman" w:cs="Times New Roman"/>
          <w:b/>
          <w:sz w:val="24"/>
          <w:szCs w:val="24"/>
        </w:rPr>
        <w:t>Hvornår følges der op på manglende klipning af hække?</w:t>
      </w:r>
    </w:p>
    <w:p w:rsidR="00A30CB5" w:rsidRDefault="00CF0044" w:rsidP="001B517C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Lokalinspektørkontoret har d. 9. juni sendt en SMS ud </w:t>
      </w:r>
      <w:r w:rsidR="00824000">
        <w:rPr>
          <w:rFonts w:ascii="Times New Roman" w:hAnsi="Times New Roman" w:cs="Times New Roman"/>
          <w:sz w:val="24"/>
          <w:szCs w:val="24"/>
        </w:rPr>
        <w:t xml:space="preserve">til beboerne </w:t>
      </w:r>
      <w:r>
        <w:rPr>
          <w:rFonts w:ascii="Times New Roman" w:hAnsi="Times New Roman" w:cs="Times New Roman"/>
          <w:sz w:val="24"/>
          <w:szCs w:val="24"/>
        </w:rPr>
        <w:t>om husordenens regler for højde på hækkene. Det oplyses i beskeden, at ejendomsfunktionærerne vil lave en gennemgang i afdelingen medio juli.</w:t>
      </w:r>
    </w:p>
    <w:p w:rsidR="00CF0044" w:rsidRDefault="00CF0044" w:rsidP="001B517C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Jf. husordenen gælder flg. regler for boliger med have:</w:t>
      </w:r>
    </w:p>
    <w:p w:rsidR="008D2385" w:rsidRDefault="001A2D0F" w:rsidP="001B517C">
      <w:pPr>
        <w:pStyle w:val="Listeafsnit"/>
        <w:ind w:left="360"/>
        <w:rPr>
          <w:b/>
          <w:bCs/>
          <w:color w:val="000000"/>
          <w:shd w:val="clear" w:color="auto" w:fill="FFFFFF"/>
        </w:rPr>
      </w:pPr>
      <w:r w:rsidRPr="00CF0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0044" w:rsidRPr="00CF004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Vedligeholdelsen af haven påhviler lejeren</w:t>
      </w:r>
      <w:r w:rsidR="00CF004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.</w:t>
      </w:r>
      <w:r w:rsidR="00CF0044" w:rsidRPr="00CF00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 w:rsidR="00CF0044" w:rsidRPr="00CF004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Hækkene klippes på begge sider hvert år og holdes i en højde på max. 1,8 m. Beboerne på begge sider af hækken skal være enige om højden før hækken klippes!</w:t>
      </w:r>
      <w:r w:rsidR="00CF0044" w:rsidRPr="00CF0044">
        <w:rPr>
          <w:rFonts w:ascii="Times New Roman" w:hAnsi="Times New Roman" w:cs="Times New Roman"/>
          <w:bCs/>
          <w:i/>
          <w:color w:val="000000"/>
          <w:sz w:val="24"/>
          <w:szCs w:val="24"/>
        </w:rPr>
        <w:br/>
      </w:r>
      <w:r w:rsidR="00CF0044" w:rsidRPr="00CF0044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Hækkene skal være klippet inden 1. oktober</w:t>
      </w:r>
      <w:r w:rsidR="00CF0044">
        <w:rPr>
          <w:b/>
          <w:bCs/>
          <w:color w:val="000000"/>
          <w:shd w:val="clear" w:color="auto" w:fill="FFFFFF"/>
        </w:rPr>
        <w:t>.</w:t>
      </w:r>
    </w:p>
    <w:p w:rsidR="00033FB5" w:rsidRDefault="00033FB5" w:rsidP="001B517C">
      <w:pPr>
        <w:pStyle w:val="Listeafsnit"/>
        <w:ind w:left="360"/>
        <w:rPr>
          <w:b/>
          <w:bCs/>
          <w:color w:val="000000"/>
          <w:shd w:val="clear" w:color="auto" w:fill="FFFFFF"/>
        </w:rPr>
      </w:pPr>
    </w:p>
    <w:p w:rsidR="00033FB5" w:rsidRDefault="00033FB5" w:rsidP="001B517C">
      <w:pPr>
        <w:pStyle w:val="Listeafsnit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Lejer rykker for resultater</w:t>
      </w:r>
      <w:r w:rsidRPr="00033F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i forbindelse med måling af fugt og skimmel/skimmelrapport</w:t>
      </w:r>
    </w:p>
    <w:p w:rsidR="00033FB5" w:rsidRPr="00033FB5" w:rsidRDefault="00033FB5" w:rsidP="001B517C">
      <w:pPr>
        <w:pStyle w:val="Listeafsnit"/>
        <w:ind w:left="36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Aftalt, at Karl Erik rykker Lejerbo med kopi til Lars Schmidt.</w:t>
      </w:r>
    </w:p>
    <w:p w:rsidR="003B5DA5" w:rsidRPr="00ED400F" w:rsidRDefault="003B5DA5" w:rsidP="008D2385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DE34B4" w:rsidRPr="000F71B4" w:rsidRDefault="001B517C" w:rsidP="0007459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Tilstandsrapport</w:t>
      </w:r>
    </w:p>
    <w:p w:rsidR="000F71B4" w:rsidRPr="000F71B4" w:rsidRDefault="000F71B4" w:rsidP="000F71B4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Rapporten skal opdateres i forbindelse med afdelingstjek i i september/oktober.</w:t>
      </w:r>
    </w:p>
    <w:p w:rsidR="001B517C" w:rsidRPr="00ED400F" w:rsidRDefault="001B517C" w:rsidP="001B517C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8C6B0D" w:rsidRPr="001A2D0F" w:rsidRDefault="001B517C" w:rsidP="008C6B0D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C6B0D">
        <w:rPr>
          <w:rFonts w:ascii="Times New Roman" w:hAnsi="Times New Roman" w:cs="Times New Roman"/>
          <w:b/>
          <w:sz w:val="24"/>
          <w:szCs w:val="24"/>
        </w:rPr>
        <w:t>Evaluering af udendørs møde d. 12. juni</w:t>
      </w:r>
      <w:r w:rsidR="008C6B0D">
        <w:rPr>
          <w:rFonts w:ascii="Times New Roman" w:hAnsi="Times New Roman" w:cs="Times New Roman"/>
          <w:b/>
          <w:sz w:val="24"/>
          <w:szCs w:val="24"/>
        </w:rPr>
        <w:br/>
      </w:r>
      <w:r w:rsidR="008C6B0D">
        <w:rPr>
          <w:rFonts w:ascii="Times New Roman" w:hAnsi="Times New Roman" w:cs="Times New Roman"/>
          <w:sz w:val="24"/>
          <w:szCs w:val="24"/>
        </w:rPr>
        <w:t>Fremmøde af ca. 20 beboere</w:t>
      </w:r>
      <w:r w:rsidR="00A30CB5">
        <w:rPr>
          <w:rFonts w:ascii="Times New Roman" w:hAnsi="Times New Roman" w:cs="Times New Roman"/>
          <w:sz w:val="24"/>
          <w:szCs w:val="24"/>
        </w:rPr>
        <w:t xml:space="preserve">, hvilket betragtes som OK </w:t>
      </w:r>
      <w:r w:rsidR="008C6B0D">
        <w:rPr>
          <w:rFonts w:ascii="Times New Roman" w:hAnsi="Times New Roman" w:cs="Times New Roman"/>
          <w:sz w:val="24"/>
          <w:szCs w:val="24"/>
        </w:rPr>
        <w:t>det dårlige vejr taget i betragtning.</w:t>
      </w:r>
    </w:p>
    <w:p w:rsidR="001A2D0F" w:rsidRPr="001A2D0F" w:rsidRDefault="001A2D0F" w:rsidP="001A2D0F">
      <w:pPr>
        <w:pStyle w:val="Listeafsnit"/>
        <w:rPr>
          <w:rFonts w:ascii="Times New Roman" w:hAnsi="Times New Roman" w:cs="Times New Roman"/>
          <w:b/>
          <w:sz w:val="24"/>
          <w:szCs w:val="24"/>
        </w:rPr>
      </w:pPr>
    </w:p>
    <w:p w:rsidR="008C6B0D" w:rsidRDefault="001A2D0F" w:rsidP="008C6B0D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mødet</w:t>
      </w:r>
      <w:r w:rsidR="008C6B0D" w:rsidRPr="008C6B0D">
        <w:rPr>
          <w:rFonts w:ascii="Times New Roman" w:hAnsi="Times New Roman" w:cs="Times New Roman"/>
          <w:sz w:val="24"/>
          <w:szCs w:val="24"/>
        </w:rPr>
        <w:t xml:space="preserve"> blev </w:t>
      </w: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="008C6B0D" w:rsidRPr="008C6B0D">
        <w:rPr>
          <w:rFonts w:ascii="Times New Roman" w:hAnsi="Times New Roman" w:cs="Times New Roman"/>
          <w:sz w:val="24"/>
          <w:szCs w:val="24"/>
        </w:rPr>
        <w:t>bl.a. drøftet placering af de kommende affalds</w:t>
      </w:r>
      <w:r w:rsidR="008C6B0D">
        <w:rPr>
          <w:rFonts w:ascii="Times New Roman" w:hAnsi="Times New Roman" w:cs="Times New Roman"/>
          <w:sz w:val="24"/>
          <w:szCs w:val="24"/>
        </w:rPr>
        <w:t>-</w:t>
      </w:r>
      <w:r w:rsidR="008C6B0D" w:rsidRPr="008C6B0D">
        <w:rPr>
          <w:rFonts w:ascii="Times New Roman" w:hAnsi="Times New Roman" w:cs="Times New Roman"/>
          <w:sz w:val="24"/>
          <w:szCs w:val="24"/>
        </w:rPr>
        <w:t>øer</w:t>
      </w:r>
      <w:r w:rsidR="008C6B0D">
        <w:rPr>
          <w:rFonts w:ascii="Times New Roman" w:hAnsi="Times New Roman" w:cs="Times New Roman"/>
          <w:sz w:val="24"/>
          <w:szCs w:val="24"/>
        </w:rPr>
        <w:t xml:space="preserve"> og fældning/beskæring af træer.</w:t>
      </w:r>
    </w:p>
    <w:p w:rsidR="008C6B0D" w:rsidRDefault="008C6B0D" w:rsidP="008C6B0D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 oplyser, at fældning + rodfræsning af et træ, som </w:t>
      </w:r>
      <w:r w:rsidR="001A2D0F">
        <w:rPr>
          <w:rFonts w:ascii="Times New Roman" w:hAnsi="Times New Roman" w:cs="Times New Roman"/>
          <w:sz w:val="24"/>
          <w:szCs w:val="24"/>
        </w:rPr>
        <w:t>f.eks. det store træ</w:t>
      </w:r>
      <w:r>
        <w:rPr>
          <w:rFonts w:ascii="Times New Roman" w:hAnsi="Times New Roman" w:cs="Times New Roman"/>
          <w:sz w:val="24"/>
          <w:szCs w:val="24"/>
        </w:rPr>
        <w:t xml:space="preserve"> inde i gruppe 7,</w:t>
      </w:r>
      <w:r w:rsidR="00A30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koste</w:t>
      </w:r>
      <w:r w:rsidR="00A30CB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ca. 15.000 kr.</w:t>
      </w:r>
      <w:r w:rsidR="001A2D0F">
        <w:rPr>
          <w:rFonts w:ascii="Times New Roman" w:hAnsi="Times New Roman" w:cs="Times New Roman"/>
          <w:sz w:val="24"/>
          <w:szCs w:val="24"/>
        </w:rPr>
        <w:t xml:space="preserve"> Aftalt, at retningslinjer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1A2D0F">
        <w:rPr>
          <w:rFonts w:ascii="Times New Roman" w:hAnsi="Times New Roman" w:cs="Times New Roman"/>
          <w:sz w:val="24"/>
          <w:szCs w:val="24"/>
        </w:rPr>
        <w:t>træfældning</w:t>
      </w:r>
      <w:r>
        <w:rPr>
          <w:rFonts w:ascii="Times New Roman" w:hAnsi="Times New Roman" w:cs="Times New Roman"/>
          <w:sz w:val="24"/>
          <w:szCs w:val="24"/>
        </w:rPr>
        <w:t xml:space="preserve"> inkl. økonomi tages op på næste ordinære afdelingsmøde.</w:t>
      </w:r>
    </w:p>
    <w:p w:rsidR="001A2D0F" w:rsidRDefault="001A2D0F" w:rsidP="001A2D0F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 undersøger, om Robert kan fjerne et træ der er gået ud ved affaldspladsen ved gruppe 7. </w:t>
      </w:r>
    </w:p>
    <w:p w:rsidR="001A2D0F" w:rsidRDefault="001A2D0F" w:rsidP="001A2D0F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1A2D0F" w:rsidRDefault="001A2D0F" w:rsidP="001A2D0F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 w:rsidRPr="001A2D0F">
        <w:rPr>
          <w:rFonts w:ascii="Times New Roman" w:hAnsi="Times New Roman" w:cs="Times New Roman"/>
          <w:sz w:val="24"/>
          <w:szCs w:val="24"/>
        </w:rPr>
        <w:t xml:space="preserve">På mødet fremkom ønske om yderligere etablering af fliser ved stuelejligheder, hvor der nu er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30CB5">
        <w:rPr>
          <w:rFonts w:ascii="Times New Roman" w:hAnsi="Times New Roman" w:cs="Times New Roman"/>
          <w:sz w:val="24"/>
          <w:szCs w:val="24"/>
        </w:rPr>
        <w:t>rus</w:t>
      </w:r>
      <w:r w:rsidRPr="001A2D0F">
        <w:rPr>
          <w:rFonts w:ascii="Times New Roman" w:hAnsi="Times New Roman" w:cs="Times New Roman"/>
          <w:sz w:val="24"/>
          <w:szCs w:val="24"/>
        </w:rPr>
        <w:t xml:space="preserve"> under trapper</w:t>
      </w:r>
      <w:r w:rsidR="008F5A44">
        <w:rPr>
          <w:rFonts w:ascii="Times New Roman" w:hAnsi="Times New Roman" w:cs="Times New Roman"/>
          <w:sz w:val="24"/>
          <w:szCs w:val="24"/>
        </w:rPr>
        <w:t>ne</w:t>
      </w:r>
      <w:r w:rsidRPr="001A2D0F">
        <w:rPr>
          <w:rFonts w:ascii="Times New Roman" w:hAnsi="Times New Roman" w:cs="Times New Roman"/>
          <w:sz w:val="24"/>
          <w:szCs w:val="24"/>
        </w:rPr>
        <w:t xml:space="preserve"> op til 1. sals lejligheder.</w:t>
      </w:r>
      <w:r>
        <w:rPr>
          <w:rFonts w:ascii="Times New Roman" w:hAnsi="Times New Roman" w:cs="Times New Roman"/>
          <w:sz w:val="24"/>
          <w:szCs w:val="24"/>
        </w:rPr>
        <w:t xml:space="preserve"> Aftalt, at spørgsmålet tages op på </w:t>
      </w:r>
      <w:r w:rsidR="00E41D9A">
        <w:rPr>
          <w:rFonts w:ascii="Times New Roman" w:hAnsi="Times New Roman" w:cs="Times New Roman"/>
          <w:sz w:val="24"/>
          <w:szCs w:val="24"/>
        </w:rPr>
        <w:t>næste ordinære afdelingsmøde, og hvis det besluttes, skal alle beboere med den pågældende boligtype spør</w:t>
      </w:r>
      <w:r w:rsidR="008F5A44">
        <w:rPr>
          <w:rFonts w:ascii="Times New Roman" w:hAnsi="Times New Roman" w:cs="Times New Roman"/>
          <w:sz w:val="24"/>
          <w:szCs w:val="24"/>
        </w:rPr>
        <w:t>ges, om de ønsker fliser</w:t>
      </w:r>
      <w:r w:rsidR="00E41D9A">
        <w:rPr>
          <w:rFonts w:ascii="Times New Roman" w:hAnsi="Times New Roman" w:cs="Times New Roman"/>
          <w:sz w:val="24"/>
          <w:szCs w:val="24"/>
        </w:rPr>
        <w:t>.</w:t>
      </w:r>
    </w:p>
    <w:p w:rsidR="00E41D9A" w:rsidRDefault="00E41D9A" w:rsidP="001A2D0F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E41D9A" w:rsidRDefault="00E41D9A" w:rsidP="001A2D0F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beboer spurgte, om låsen til den store container til småt brændbart affald ikke kan blive udskiftet for at forhindre, at </w:t>
      </w:r>
      <w:r w:rsidR="000F71B4">
        <w:rPr>
          <w:rFonts w:ascii="Times New Roman" w:hAnsi="Times New Roman" w:cs="Times New Roman"/>
          <w:sz w:val="24"/>
          <w:szCs w:val="24"/>
        </w:rPr>
        <w:t>containeren</w:t>
      </w:r>
      <w:r>
        <w:rPr>
          <w:rFonts w:ascii="Times New Roman" w:hAnsi="Times New Roman" w:cs="Times New Roman"/>
          <w:sz w:val="24"/>
          <w:szCs w:val="24"/>
        </w:rPr>
        <w:t xml:space="preserve"> benyttes af andre end Højagers beboere, da der formentlig er mange nøgler i omløb.</w:t>
      </w:r>
    </w:p>
    <w:p w:rsidR="00E41D9A" w:rsidRDefault="00E41D9A" w:rsidP="001A2D0F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Lars oplyser, at affaldsmængden i containeren er været konstant i lang tid – og at andre afdelinger i øvrigt opsiger denne type container i forbindelse med etablering af nye affaldsløsninger / øget sortering. Der er ikke planer </w:t>
      </w:r>
      <w:r w:rsidR="004174A2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opsigelse i Højager, men bestyrelser vurderer ikke, at </w:t>
      </w:r>
      <w:r w:rsidR="00A30CB5">
        <w:rPr>
          <w:rFonts w:ascii="Times New Roman" w:hAnsi="Times New Roman" w:cs="Times New Roman"/>
          <w:sz w:val="24"/>
          <w:szCs w:val="24"/>
        </w:rPr>
        <w:t>der er behov for at udskifte låsen.</w:t>
      </w:r>
    </w:p>
    <w:p w:rsidR="00824000" w:rsidRDefault="00824000" w:rsidP="001A2D0F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824000" w:rsidRPr="001A2D0F" w:rsidRDefault="00824000" w:rsidP="001A2D0F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Løse brædder ved nr. 147. Lars rykker for reparation.</w:t>
      </w:r>
    </w:p>
    <w:p w:rsidR="00404720" w:rsidRPr="00ED400F" w:rsidRDefault="00404720" w:rsidP="00D80630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931816" w:rsidRDefault="001B517C" w:rsidP="0093181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Beboerarrangement i efteråret</w:t>
      </w:r>
    </w:p>
    <w:p w:rsidR="00A30CB5" w:rsidRDefault="00A30CB5" w:rsidP="00A30CB5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Aftalt, at der forsøges nedsat et festudvalg på det ekstraordinære afdelingsmøde i august.</w:t>
      </w:r>
    </w:p>
    <w:p w:rsidR="00E95FCB" w:rsidRDefault="00E95FCB" w:rsidP="00A30CB5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E95FCB" w:rsidRDefault="00E95FCB" w:rsidP="00E95FCB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95FCB">
        <w:rPr>
          <w:rFonts w:ascii="Times New Roman" w:hAnsi="Times New Roman" w:cs="Times New Roman"/>
          <w:b/>
          <w:sz w:val="24"/>
          <w:szCs w:val="24"/>
        </w:rPr>
        <w:t>Eventuelt</w:t>
      </w:r>
    </w:p>
    <w:p w:rsidR="007879BE" w:rsidRDefault="00E95FCB" w:rsidP="00E95FC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 w:rsidRPr="00E95FCB">
        <w:rPr>
          <w:rFonts w:ascii="Times New Roman" w:hAnsi="Times New Roman" w:cs="Times New Roman"/>
          <w:sz w:val="24"/>
          <w:szCs w:val="24"/>
        </w:rPr>
        <w:t xml:space="preserve">Retningslinjer for </w:t>
      </w:r>
      <w:r w:rsidR="007879BE">
        <w:rPr>
          <w:rFonts w:ascii="Times New Roman" w:hAnsi="Times New Roman" w:cs="Times New Roman"/>
          <w:sz w:val="24"/>
          <w:szCs w:val="24"/>
        </w:rPr>
        <w:t>beboerne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9BE">
        <w:rPr>
          <w:rFonts w:ascii="Times New Roman" w:hAnsi="Times New Roman" w:cs="Times New Roman"/>
          <w:sz w:val="24"/>
          <w:szCs w:val="24"/>
        </w:rPr>
        <w:t>i forbindelse med henvendelser til Lejerbo (beboerservice) og eventuelle rykkere for manglende svar sendes ud sammen med indkaldelse til afdelingsmødet i august.</w:t>
      </w:r>
      <w:r w:rsidR="007879BE">
        <w:rPr>
          <w:rFonts w:ascii="Times New Roman" w:hAnsi="Times New Roman" w:cs="Times New Roman"/>
          <w:sz w:val="24"/>
          <w:szCs w:val="24"/>
        </w:rPr>
        <w:br/>
      </w:r>
    </w:p>
    <w:p w:rsidR="007879BE" w:rsidRDefault="007879BE" w:rsidP="00E95FC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undersøger, om der kan afholdes et budgetkursus i Lejerbo Frederiksborg regi.</w:t>
      </w:r>
    </w:p>
    <w:p w:rsidR="007879BE" w:rsidRDefault="007879BE" w:rsidP="00E95FC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7879BE" w:rsidRPr="00E95FCB" w:rsidRDefault="007879BE" w:rsidP="00E95FC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 Erik indhenter priser på vedligeholdelsesfrie haveborde i genbrugsplast med henblik på en eventuel løbende udskiftning af træbordene.</w:t>
      </w:r>
    </w:p>
    <w:p w:rsidR="00E95FCB" w:rsidRPr="00A30CB5" w:rsidRDefault="00E95FCB" w:rsidP="00A30CB5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802346" w:rsidRPr="00ED400F" w:rsidRDefault="00802346" w:rsidP="00802346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:rsidR="00802346" w:rsidRPr="00ED400F" w:rsidRDefault="00802346" w:rsidP="00802346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sectPr w:rsidR="00802346" w:rsidRPr="00ED400F" w:rsidSect="00FC2A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DD" w:rsidRDefault="007407DD" w:rsidP="00AC37A6">
      <w:pPr>
        <w:spacing w:after="0" w:line="240" w:lineRule="auto"/>
      </w:pPr>
      <w:r>
        <w:separator/>
      </w:r>
    </w:p>
  </w:endnote>
  <w:endnote w:type="continuationSeparator" w:id="0">
    <w:p w:rsidR="007407DD" w:rsidRDefault="007407DD" w:rsidP="00AC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DD" w:rsidRDefault="007407DD" w:rsidP="00AC37A6">
      <w:pPr>
        <w:spacing w:after="0" w:line="240" w:lineRule="auto"/>
      </w:pPr>
      <w:r>
        <w:separator/>
      </w:r>
    </w:p>
  </w:footnote>
  <w:footnote w:type="continuationSeparator" w:id="0">
    <w:p w:rsidR="007407DD" w:rsidRDefault="007407DD" w:rsidP="00AC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46C"/>
    <w:multiLevelType w:val="hybridMultilevel"/>
    <w:tmpl w:val="C994B9E2"/>
    <w:lvl w:ilvl="0" w:tplc="0406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1" w15:restartNumberingAfterBreak="0">
    <w:nsid w:val="02E778E3"/>
    <w:multiLevelType w:val="hybridMultilevel"/>
    <w:tmpl w:val="40F2DC74"/>
    <w:lvl w:ilvl="0" w:tplc="D4BA6F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34981"/>
    <w:multiLevelType w:val="hybridMultilevel"/>
    <w:tmpl w:val="3C8E78AC"/>
    <w:lvl w:ilvl="0" w:tplc="0406000F">
      <w:start w:val="1"/>
      <w:numFmt w:val="decimal"/>
      <w:lvlText w:val="%1."/>
      <w:lvlJc w:val="left"/>
      <w:pPr>
        <w:ind w:left="960" w:hanging="360"/>
      </w:pPr>
    </w:lvl>
    <w:lvl w:ilvl="1" w:tplc="04060019" w:tentative="1">
      <w:start w:val="1"/>
      <w:numFmt w:val="lowerLetter"/>
      <w:lvlText w:val="%2."/>
      <w:lvlJc w:val="left"/>
      <w:pPr>
        <w:ind w:left="1680" w:hanging="360"/>
      </w:pPr>
    </w:lvl>
    <w:lvl w:ilvl="2" w:tplc="0406001B" w:tentative="1">
      <w:start w:val="1"/>
      <w:numFmt w:val="lowerRoman"/>
      <w:lvlText w:val="%3."/>
      <w:lvlJc w:val="right"/>
      <w:pPr>
        <w:ind w:left="2400" w:hanging="180"/>
      </w:pPr>
    </w:lvl>
    <w:lvl w:ilvl="3" w:tplc="0406000F" w:tentative="1">
      <w:start w:val="1"/>
      <w:numFmt w:val="decimal"/>
      <w:lvlText w:val="%4."/>
      <w:lvlJc w:val="left"/>
      <w:pPr>
        <w:ind w:left="3120" w:hanging="360"/>
      </w:pPr>
    </w:lvl>
    <w:lvl w:ilvl="4" w:tplc="04060019" w:tentative="1">
      <w:start w:val="1"/>
      <w:numFmt w:val="lowerLetter"/>
      <w:lvlText w:val="%5."/>
      <w:lvlJc w:val="left"/>
      <w:pPr>
        <w:ind w:left="3840" w:hanging="360"/>
      </w:pPr>
    </w:lvl>
    <w:lvl w:ilvl="5" w:tplc="0406001B" w:tentative="1">
      <w:start w:val="1"/>
      <w:numFmt w:val="lowerRoman"/>
      <w:lvlText w:val="%6."/>
      <w:lvlJc w:val="right"/>
      <w:pPr>
        <w:ind w:left="4560" w:hanging="180"/>
      </w:pPr>
    </w:lvl>
    <w:lvl w:ilvl="6" w:tplc="0406000F" w:tentative="1">
      <w:start w:val="1"/>
      <w:numFmt w:val="decimal"/>
      <w:lvlText w:val="%7."/>
      <w:lvlJc w:val="left"/>
      <w:pPr>
        <w:ind w:left="5280" w:hanging="360"/>
      </w:pPr>
    </w:lvl>
    <w:lvl w:ilvl="7" w:tplc="04060019" w:tentative="1">
      <w:start w:val="1"/>
      <w:numFmt w:val="lowerLetter"/>
      <w:lvlText w:val="%8."/>
      <w:lvlJc w:val="left"/>
      <w:pPr>
        <w:ind w:left="6000" w:hanging="360"/>
      </w:pPr>
    </w:lvl>
    <w:lvl w:ilvl="8" w:tplc="040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790711"/>
    <w:multiLevelType w:val="hybridMultilevel"/>
    <w:tmpl w:val="6F36CE52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19131B36"/>
    <w:multiLevelType w:val="hybridMultilevel"/>
    <w:tmpl w:val="5ECADB48"/>
    <w:lvl w:ilvl="0" w:tplc="0406000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5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2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08" w:hanging="360"/>
      </w:pPr>
      <w:rPr>
        <w:rFonts w:ascii="Wingdings" w:hAnsi="Wingdings" w:hint="default"/>
      </w:rPr>
    </w:lvl>
  </w:abstractNum>
  <w:abstractNum w:abstractNumId="5" w15:restartNumberingAfterBreak="0">
    <w:nsid w:val="1A6E3122"/>
    <w:multiLevelType w:val="hybridMultilevel"/>
    <w:tmpl w:val="101ECA2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91B09"/>
    <w:multiLevelType w:val="hybridMultilevel"/>
    <w:tmpl w:val="3DD81C4E"/>
    <w:lvl w:ilvl="0" w:tplc="0406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7" w15:restartNumberingAfterBreak="0">
    <w:nsid w:val="214E7831"/>
    <w:multiLevelType w:val="hybridMultilevel"/>
    <w:tmpl w:val="D1D6BC44"/>
    <w:lvl w:ilvl="0" w:tplc="0406000F">
      <w:start w:val="1"/>
      <w:numFmt w:val="decimal"/>
      <w:lvlText w:val="%1."/>
      <w:lvlJc w:val="left"/>
      <w:pPr>
        <w:ind w:left="25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248" w:hanging="360"/>
      </w:pPr>
    </w:lvl>
    <w:lvl w:ilvl="2" w:tplc="0406001B" w:tentative="1">
      <w:start w:val="1"/>
      <w:numFmt w:val="lowerRoman"/>
      <w:lvlText w:val="%3."/>
      <w:lvlJc w:val="right"/>
      <w:pPr>
        <w:ind w:left="3968" w:hanging="180"/>
      </w:pPr>
    </w:lvl>
    <w:lvl w:ilvl="3" w:tplc="0406000F" w:tentative="1">
      <w:start w:val="1"/>
      <w:numFmt w:val="decimal"/>
      <w:lvlText w:val="%4."/>
      <w:lvlJc w:val="left"/>
      <w:pPr>
        <w:ind w:left="4688" w:hanging="360"/>
      </w:pPr>
    </w:lvl>
    <w:lvl w:ilvl="4" w:tplc="04060019" w:tentative="1">
      <w:start w:val="1"/>
      <w:numFmt w:val="lowerLetter"/>
      <w:lvlText w:val="%5."/>
      <w:lvlJc w:val="left"/>
      <w:pPr>
        <w:ind w:left="5408" w:hanging="360"/>
      </w:pPr>
    </w:lvl>
    <w:lvl w:ilvl="5" w:tplc="0406001B" w:tentative="1">
      <w:start w:val="1"/>
      <w:numFmt w:val="lowerRoman"/>
      <w:lvlText w:val="%6."/>
      <w:lvlJc w:val="right"/>
      <w:pPr>
        <w:ind w:left="6128" w:hanging="180"/>
      </w:pPr>
    </w:lvl>
    <w:lvl w:ilvl="6" w:tplc="0406000F" w:tentative="1">
      <w:start w:val="1"/>
      <w:numFmt w:val="decimal"/>
      <w:lvlText w:val="%7."/>
      <w:lvlJc w:val="left"/>
      <w:pPr>
        <w:ind w:left="6848" w:hanging="360"/>
      </w:pPr>
    </w:lvl>
    <w:lvl w:ilvl="7" w:tplc="04060019" w:tentative="1">
      <w:start w:val="1"/>
      <w:numFmt w:val="lowerLetter"/>
      <w:lvlText w:val="%8."/>
      <w:lvlJc w:val="left"/>
      <w:pPr>
        <w:ind w:left="7568" w:hanging="360"/>
      </w:pPr>
    </w:lvl>
    <w:lvl w:ilvl="8" w:tplc="0406001B" w:tentative="1">
      <w:start w:val="1"/>
      <w:numFmt w:val="lowerRoman"/>
      <w:lvlText w:val="%9."/>
      <w:lvlJc w:val="right"/>
      <w:pPr>
        <w:ind w:left="8288" w:hanging="180"/>
      </w:pPr>
    </w:lvl>
  </w:abstractNum>
  <w:abstractNum w:abstractNumId="8" w15:restartNumberingAfterBreak="0">
    <w:nsid w:val="36FD4F93"/>
    <w:multiLevelType w:val="hybridMultilevel"/>
    <w:tmpl w:val="53AA35FA"/>
    <w:lvl w:ilvl="0" w:tplc="68DA08DE">
      <w:start w:val="1"/>
      <w:numFmt w:val="decimal"/>
      <w:lvlText w:val="%1."/>
      <w:lvlJc w:val="left"/>
      <w:pPr>
        <w:ind w:left="25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248" w:hanging="360"/>
      </w:pPr>
    </w:lvl>
    <w:lvl w:ilvl="2" w:tplc="0406001B" w:tentative="1">
      <w:start w:val="1"/>
      <w:numFmt w:val="lowerRoman"/>
      <w:lvlText w:val="%3."/>
      <w:lvlJc w:val="right"/>
      <w:pPr>
        <w:ind w:left="3968" w:hanging="180"/>
      </w:pPr>
    </w:lvl>
    <w:lvl w:ilvl="3" w:tplc="0406000F" w:tentative="1">
      <w:start w:val="1"/>
      <w:numFmt w:val="decimal"/>
      <w:lvlText w:val="%4."/>
      <w:lvlJc w:val="left"/>
      <w:pPr>
        <w:ind w:left="4688" w:hanging="360"/>
      </w:pPr>
    </w:lvl>
    <w:lvl w:ilvl="4" w:tplc="04060019" w:tentative="1">
      <w:start w:val="1"/>
      <w:numFmt w:val="lowerLetter"/>
      <w:lvlText w:val="%5."/>
      <w:lvlJc w:val="left"/>
      <w:pPr>
        <w:ind w:left="5408" w:hanging="360"/>
      </w:pPr>
    </w:lvl>
    <w:lvl w:ilvl="5" w:tplc="0406001B" w:tentative="1">
      <w:start w:val="1"/>
      <w:numFmt w:val="lowerRoman"/>
      <w:lvlText w:val="%6."/>
      <w:lvlJc w:val="right"/>
      <w:pPr>
        <w:ind w:left="6128" w:hanging="180"/>
      </w:pPr>
    </w:lvl>
    <w:lvl w:ilvl="6" w:tplc="0406000F" w:tentative="1">
      <w:start w:val="1"/>
      <w:numFmt w:val="decimal"/>
      <w:lvlText w:val="%7."/>
      <w:lvlJc w:val="left"/>
      <w:pPr>
        <w:ind w:left="6848" w:hanging="360"/>
      </w:pPr>
    </w:lvl>
    <w:lvl w:ilvl="7" w:tplc="04060019" w:tentative="1">
      <w:start w:val="1"/>
      <w:numFmt w:val="lowerLetter"/>
      <w:lvlText w:val="%8."/>
      <w:lvlJc w:val="left"/>
      <w:pPr>
        <w:ind w:left="7568" w:hanging="360"/>
      </w:pPr>
    </w:lvl>
    <w:lvl w:ilvl="8" w:tplc="0406001B" w:tentative="1">
      <w:start w:val="1"/>
      <w:numFmt w:val="lowerRoman"/>
      <w:lvlText w:val="%9."/>
      <w:lvlJc w:val="right"/>
      <w:pPr>
        <w:ind w:left="8288" w:hanging="180"/>
      </w:pPr>
    </w:lvl>
  </w:abstractNum>
  <w:abstractNum w:abstractNumId="9" w15:restartNumberingAfterBreak="0">
    <w:nsid w:val="42E03BD4"/>
    <w:multiLevelType w:val="hybridMultilevel"/>
    <w:tmpl w:val="D354F518"/>
    <w:lvl w:ilvl="0" w:tplc="0406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10" w15:restartNumberingAfterBreak="0">
    <w:nsid w:val="4D3C4CB8"/>
    <w:multiLevelType w:val="hybridMultilevel"/>
    <w:tmpl w:val="01822FF8"/>
    <w:lvl w:ilvl="0" w:tplc="2B12D6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C59B0"/>
    <w:multiLevelType w:val="hybridMultilevel"/>
    <w:tmpl w:val="1778BE2C"/>
    <w:lvl w:ilvl="0" w:tplc="0406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 w15:restartNumberingAfterBreak="0">
    <w:nsid w:val="585E5B4C"/>
    <w:multiLevelType w:val="hybridMultilevel"/>
    <w:tmpl w:val="535AFD44"/>
    <w:lvl w:ilvl="0" w:tplc="0406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13" w15:restartNumberingAfterBreak="0">
    <w:nsid w:val="656F1B88"/>
    <w:multiLevelType w:val="hybridMultilevel"/>
    <w:tmpl w:val="E8D6E11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AF1504"/>
    <w:multiLevelType w:val="hybridMultilevel"/>
    <w:tmpl w:val="46AA3956"/>
    <w:lvl w:ilvl="0" w:tplc="0406000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4"/>
  </w:num>
  <w:num w:numId="6">
    <w:abstractNumId w:val="10"/>
  </w:num>
  <w:num w:numId="7">
    <w:abstractNumId w:val="8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B08"/>
    <w:rsid w:val="00006B46"/>
    <w:rsid w:val="00012F0D"/>
    <w:rsid w:val="00033FB5"/>
    <w:rsid w:val="00061C1D"/>
    <w:rsid w:val="00074590"/>
    <w:rsid w:val="000B26CC"/>
    <w:rsid w:val="000B5D46"/>
    <w:rsid w:val="000C5EE7"/>
    <w:rsid w:val="000D3177"/>
    <w:rsid w:val="000E0DA6"/>
    <w:rsid w:val="000F3F6B"/>
    <w:rsid w:val="000F71B4"/>
    <w:rsid w:val="00173F68"/>
    <w:rsid w:val="001750FE"/>
    <w:rsid w:val="00177404"/>
    <w:rsid w:val="001873FF"/>
    <w:rsid w:val="00196F8A"/>
    <w:rsid w:val="001A294B"/>
    <w:rsid w:val="001A2D0F"/>
    <w:rsid w:val="001A68C6"/>
    <w:rsid w:val="001B01A8"/>
    <w:rsid w:val="001B517C"/>
    <w:rsid w:val="001E4E30"/>
    <w:rsid w:val="00221EAC"/>
    <w:rsid w:val="00227443"/>
    <w:rsid w:val="00243C96"/>
    <w:rsid w:val="00255380"/>
    <w:rsid w:val="00255B08"/>
    <w:rsid w:val="00260569"/>
    <w:rsid w:val="002801C9"/>
    <w:rsid w:val="0028408F"/>
    <w:rsid w:val="002C6688"/>
    <w:rsid w:val="002D6B52"/>
    <w:rsid w:val="002E1F83"/>
    <w:rsid w:val="0032636B"/>
    <w:rsid w:val="00347D0D"/>
    <w:rsid w:val="00380786"/>
    <w:rsid w:val="00397AA3"/>
    <w:rsid w:val="003A50EC"/>
    <w:rsid w:val="003B5DA5"/>
    <w:rsid w:val="003D52A9"/>
    <w:rsid w:val="003E48D5"/>
    <w:rsid w:val="003E6272"/>
    <w:rsid w:val="00404720"/>
    <w:rsid w:val="004174A2"/>
    <w:rsid w:val="004246ED"/>
    <w:rsid w:val="004277AF"/>
    <w:rsid w:val="00433B94"/>
    <w:rsid w:val="00436A86"/>
    <w:rsid w:val="00455D1B"/>
    <w:rsid w:val="00475CD9"/>
    <w:rsid w:val="00487133"/>
    <w:rsid w:val="004B1D90"/>
    <w:rsid w:val="004B3FB3"/>
    <w:rsid w:val="004B6443"/>
    <w:rsid w:val="004E3AFA"/>
    <w:rsid w:val="00522686"/>
    <w:rsid w:val="00541A27"/>
    <w:rsid w:val="0054566E"/>
    <w:rsid w:val="00564734"/>
    <w:rsid w:val="005B2A60"/>
    <w:rsid w:val="005C37E6"/>
    <w:rsid w:val="005C4BF3"/>
    <w:rsid w:val="005E1E1F"/>
    <w:rsid w:val="005E648B"/>
    <w:rsid w:val="0060245A"/>
    <w:rsid w:val="006067CE"/>
    <w:rsid w:val="0061500C"/>
    <w:rsid w:val="006275A8"/>
    <w:rsid w:val="00630C47"/>
    <w:rsid w:val="006342F5"/>
    <w:rsid w:val="0066461C"/>
    <w:rsid w:val="00681456"/>
    <w:rsid w:val="00685A96"/>
    <w:rsid w:val="006860BA"/>
    <w:rsid w:val="006A1BEF"/>
    <w:rsid w:val="006A4ED1"/>
    <w:rsid w:val="006E4EFC"/>
    <w:rsid w:val="0072171B"/>
    <w:rsid w:val="00735735"/>
    <w:rsid w:val="007407DD"/>
    <w:rsid w:val="00741011"/>
    <w:rsid w:val="007449DF"/>
    <w:rsid w:val="00756639"/>
    <w:rsid w:val="007879BE"/>
    <w:rsid w:val="007A690F"/>
    <w:rsid w:val="007B341B"/>
    <w:rsid w:val="007E0DBF"/>
    <w:rsid w:val="007E480B"/>
    <w:rsid w:val="007F6ECA"/>
    <w:rsid w:val="00802346"/>
    <w:rsid w:val="00805AF4"/>
    <w:rsid w:val="00812947"/>
    <w:rsid w:val="00824000"/>
    <w:rsid w:val="00841912"/>
    <w:rsid w:val="0085386F"/>
    <w:rsid w:val="008851D0"/>
    <w:rsid w:val="00887947"/>
    <w:rsid w:val="008945CA"/>
    <w:rsid w:val="008A3BAF"/>
    <w:rsid w:val="008C5C98"/>
    <w:rsid w:val="008C6B0D"/>
    <w:rsid w:val="008D2385"/>
    <w:rsid w:val="008D5E1D"/>
    <w:rsid w:val="008F5A44"/>
    <w:rsid w:val="00913D81"/>
    <w:rsid w:val="00931816"/>
    <w:rsid w:val="00947249"/>
    <w:rsid w:val="00976DD6"/>
    <w:rsid w:val="00977D87"/>
    <w:rsid w:val="009B014E"/>
    <w:rsid w:val="009B505D"/>
    <w:rsid w:val="009D4903"/>
    <w:rsid w:val="009F22CD"/>
    <w:rsid w:val="00A2112E"/>
    <w:rsid w:val="00A30CB5"/>
    <w:rsid w:val="00AA42B0"/>
    <w:rsid w:val="00AB5E95"/>
    <w:rsid w:val="00AB6E84"/>
    <w:rsid w:val="00AC101C"/>
    <w:rsid w:val="00AC37A6"/>
    <w:rsid w:val="00AC69D8"/>
    <w:rsid w:val="00AD33AA"/>
    <w:rsid w:val="00B21767"/>
    <w:rsid w:val="00B43829"/>
    <w:rsid w:val="00B872AE"/>
    <w:rsid w:val="00BC73DA"/>
    <w:rsid w:val="00BF6BAC"/>
    <w:rsid w:val="00C26D41"/>
    <w:rsid w:val="00C537A6"/>
    <w:rsid w:val="00C602B3"/>
    <w:rsid w:val="00C73B47"/>
    <w:rsid w:val="00CA0D00"/>
    <w:rsid w:val="00CD1015"/>
    <w:rsid w:val="00CF0044"/>
    <w:rsid w:val="00CF7104"/>
    <w:rsid w:val="00D01E09"/>
    <w:rsid w:val="00D0654C"/>
    <w:rsid w:val="00D22F42"/>
    <w:rsid w:val="00D363E9"/>
    <w:rsid w:val="00D57E78"/>
    <w:rsid w:val="00D70B16"/>
    <w:rsid w:val="00D741F5"/>
    <w:rsid w:val="00D80630"/>
    <w:rsid w:val="00D84ABC"/>
    <w:rsid w:val="00DB5A14"/>
    <w:rsid w:val="00DD7727"/>
    <w:rsid w:val="00DE34B4"/>
    <w:rsid w:val="00E050D4"/>
    <w:rsid w:val="00E07641"/>
    <w:rsid w:val="00E2072D"/>
    <w:rsid w:val="00E20FDF"/>
    <w:rsid w:val="00E3693B"/>
    <w:rsid w:val="00E41D9A"/>
    <w:rsid w:val="00E51528"/>
    <w:rsid w:val="00E95540"/>
    <w:rsid w:val="00E95FCB"/>
    <w:rsid w:val="00EB0DFC"/>
    <w:rsid w:val="00EB1C66"/>
    <w:rsid w:val="00EC72E9"/>
    <w:rsid w:val="00ED400F"/>
    <w:rsid w:val="00ED704F"/>
    <w:rsid w:val="00EE5785"/>
    <w:rsid w:val="00EE5971"/>
    <w:rsid w:val="00EF178C"/>
    <w:rsid w:val="00EF4C37"/>
    <w:rsid w:val="00F15CBF"/>
    <w:rsid w:val="00F30AD4"/>
    <w:rsid w:val="00F33F3E"/>
    <w:rsid w:val="00F37CDA"/>
    <w:rsid w:val="00F47FEF"/>
    <w:rsid w:val="00F54FDB"/>
    <w:rsid w:val="00F65BE5"/>
    <w:rsid w:val="00FC2AD6"/>
    <w:rsid w:val="00FC33F1"/>
    <w:rsid w:val="00FD52DE"/>
    <w:rsid w:val="00FE7B03"/>
    <w:rsid w:val="00FF1292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3FD63-01DE-487F-B679-4923AD86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C2A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5B08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AC37A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C37A6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C3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2BD2-FE66-4787-A45C-40EC7550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838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</dc:creator>
  <cp:lastModifiedBy>Karl Erik Rasmussen</cp:lastModifiedBy>
  <cp:revision>8</cp:revision>
  <dcterms:created xsi:type="dcterms:W3CDTF">2017-07-02T14:05:00Z</dcterms:created>
  <dcterms:modified xsi:type="dcterms:W3CDTF">2017-07-04T20:12:00Z</dcterms:modified>
</cp:coreProperties>
</file>